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2A" w:rsidRPr="002A448A" w:rsidRDefault="0069322A" w:rsidP="00693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48A">
        <w:rPr>
          <w:rFonts w:ascii="Times New Roman" w:hAnsi="Times New Roman" w:cs="Times New Roman"/>
          <w:sz w:val="24"/>
          <w:szCs w:val="24"/>
        </w:rPr>
        <w:t>Alla Cancelleria del Tribunale</w:t>
      </w:r>
    </w:p>
    <w:p w:rsidR="0069322A" w:rsidRPr="00EE137D" w:rsidRDefault="0069322A" w:rsidP="00693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37D">
        <w:rPr>
          <w:rFonts w:ascii="Times New Roman" w:hAnsi="Times New Roman" w:cs="Times New Roman"/>
          <w:sz w:val="28"/>
          <w:szCs w:val="28"/>
        </w:rPr>
        <w:t>GIP/GUP</w:t>
      </w:r>
    </w:p>
    <w:p w:rsidR="0069322A" w:rsidRPr="002A448A" w:rsidRDefault="0069322A" w:rsidP="00693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A448A">
        <w:rPr>
          <w:rFonts w:ascii="Times New Roman" w:hAnsi="Times New Roman" w:cs="Times New Roman"/>
          <w:sz w:val="24"/>
          <w:szCs w:val="24"/>
          <w:u w:val="single"/>
        </w:rPr>
        <w:t>ORISTANO</w:t>
      </w:r>
    </w:p>
    <w:p w:rsidR="0069322A" w:rsidRPr="002A448A" w:rsidRDefault="0069322A" w:rsidP="0069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322A" w:rsidRPr="002A448A" w:rsidRDefault="0069322A" w:rsidP="00693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48A">
        <w:rPr>
          <w:rFonts w:ascii="Times New Roman" w:hAnsi="Times New Roman" w:cs="Times New Roman"/>
          <w:sz w:val="24"/>
          <w:szCs w:val="24"/>
        </w:rPr>
        <w:t>Il/La Sottoscritto/a__________________________________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322A" w:rsidRPr="002A448A" w:rsidRDefault="0069322A" w:rsidP="00693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48A">
        <w:rPr>
          <w:rFonts w:ascii="Times New Roman" w:hAnsi="Times New Roman" w:cs="Times New Roman"/>
          <w:sz w:val="24"/>
          <w:szCs w:val="24"/>
        </w:rPr>
        <w:t>Nato/a il_________________ a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322A" w:rsidRDefault="0069322A" w:rsidP="00693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48A">
        <w:rPr>
          <w:rFonts w:ascii="Times New Roman" w:hAnsi="Times New Roman" w:cs="Times New Roman"/>
          <w:sz w:val="24"/>
          <w:szCs w:val="24"/>
        </w:rPr>
        <w:t>In qualità di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9322A" w:rsidRDefault="0069322A" w:rsidP="00C4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4A5" w:rsidRPr="008C44A5" w:rsidRDefault="008C44A5" w:rsidP="008C44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C44A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:rsidR="008C44A5" w:rsidRPr="008C44A5" w:rsidRDefault="0076796E" w:rsidP="008C44A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separate"/>
      </w: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end"/>
      </w:r>
      <w:bookmarkEnd w:id="0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IN VIA </w:t>
      </w:r>
      <w:proofErr w:type="spellStart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ORDINARIA*</w:t>
      </w:r>
      <w:proofErr w:type="spellEnd"/>
      <w:r w:rsid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</w:t>
      </w:r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         </w:t>
      </w:r>
      <w:r w:rsid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</w:t>
      </w:r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</w:t>
      </w:r>
      <w:r w:rsid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</w:t>
      </w:r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</w:t>
      </w: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separate"/>
      </w: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end"/>
      </w:r>
      <w:bookmarkEnd w:id="1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CON URGENZA**   </w:t>
      </w:r>
      <w:r w:rsid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                </w:t>
      </w:r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    </w:t>
      </w: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separate"/>
      </w:r>
      <w:r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fldChar w:fldCharType="end"/>
      </w:r>
      <w:bookmarkEnd w:id="2"/>
      <w:r w:rsidR="008C44A5" w:rsidRPr="008C44A5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CON ESTREMA URGENZA***</w:t>
      </w:r>
    </w:p>
    <w:p w:rsidR="0069322A" w:rsidRDefault="0069322A" w:rsidP="0069322A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visionare il fascicolo n° ________________ </w:t>
      </w:r>
    </w:p>
    <w:p w:rsidR="0069322A" w:rsidRDefault="0069322A" w:rsidP="0069322A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carico di  ____________________________________ udienza del _________________</w:t>
      </w:r>
      <w:r w:rsidR="0087726D">
        <w:rPr>
          <w:rFonts w:ascii="Times New Roman" w:hAnsi="Times New Roman" w:cs="Times New Roman"/>
          <w:sz w:val="24"/>
          <w:szCs w:val="24"/>
        </w:rPr>
        <w:t>__</w:t>
      </w:r>
    </w:p>
    <w:p w:rsidR="0069322A" w:rsidRDefault="0069322A" w:rsidP="0069322A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Giudice Dott. ______________________________________________________________</w:t>
      </w:r>
      <w:r w:rsidR="008C44A5">
        <w:rPr>
          <w:rFonts w:ascii="Times New Roman" w:hAnsi="Times New Roman" w:cs="Times New Roman"/>
          <w:sz w:val="24"/>
          <w:szCs w:val="24"/>
        </w:rPr>
        <w:t>__</w:t>
      </w:r>
    </w:p>
    <w:p w:rsidR="008C44A5" w:rsidRDefault="008C44A5" w:rsidP="0069322A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8C44A5" w:rsidRPr="008C44A5" w:rsidRDefault="008C44A5" w:rsidP="008C44A5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Rilascio</w:t>
      </w:r>
      <w:r w:rsidR="0069322A">
        <w:rPr>
          <w:rFonts w:ascii="Times New Roman" w:hAnsi="Times New Roman" w:cs="Times New Roman"/>
          <w:sz w:val="24"/>
          <w:szCs w:val="24"/>
        </w:rPr>
        <w:t xml:space="preserve"> copia degli atti relativi al proced</w:t>
      </w:r>
      <w:r w:rsidR="0087726D">
        <w:rPr>
          <w:rFonts w:ascii="Times New Roman" w:hAnsi="Times New Roman" w:cs="Times New Roman"/>
          <w:sz w:val="24"/>
          <w:szCs w:val="24"/>
        </w:rPr>
        <w:t>ime</w:t>
      </w:r>
      <w:r w:rsidR="000A4BB2">
        <w:rPr>
          <w:rFonts w:ascii="Times New Roman" w:hAnsi="Times New Roman" w:cs="Times New Roman"/>
          <w:sz w:val="24"/>
          <w:szCs w:val="24"/>
        </w:rPr>
        <w:t>nto</w:t>
      </w:r>
      <w:r w:rsidR="0087726D">
        <w:rPr>
          <w:rFonts w:ascii="Times New Roman" w:hAnsi="Times New Roman" w:cs="Times New Roman"/>
          <w:sz w:val="24"/>
          <w:szCs w:val="24"/>
        </w:rPr>
        <w:t xml:space="preserve"> n° ________R.G.N.R./ R.G.GIP__________</w:t>
      </w:r>
    </w:p>
    <w:p w:rsidR="0069322A" w:rsidRPr="008C44A5" w:rsidRDefault="008C44A5" w:rsidP="008C44A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322A" w:rsidRPr="008C44A5">
        <w:rPr>
          <w:rFonts w:ascii="Times New Roman" w:hAnsi="Times New Roman" w:cs="Times New Roman"/>
          <w:sz w:val="24"/>
          <w:szCs w:val="24"/>
        </w:rPr>
        <w:t>C/ _______________________________________________________________________</w:t>
      </w:r>
    </w:p>
    <w:p w:rsidR="0069322A" w:rsidRDefault="008C44A5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In forma              </w:t>
      </w:r>
      <w:r w:rsidR="0069322A">
        <w:rPr>
          <w:rFonts w:ascii="Times New Roman" w:hAnsi="Times New Roman" w:cs="Times New Roman"/>
          <w:sz w:val="24"/>
          <w:szCs w:val="24"/>
        </w:rPr>
        <w:t>[ ]     AUTENTICA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322A">
        <w:rPr>
          <w:rFonts w:ascii="Times New Roman" w:hAnsi="Times New Roman" w:cs="Times New Roman"/>
          <w:sz w:val="24"/>
          <w:szCs w:val="24"/>
        </w:rPr>
        <w:t xml:space="preserve">   [ ]        NON AUTENTICA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di seguito indicati</w:t>
      </w:r>
    </w:p>
    <w:p w:rsidR="0069322A" w:rsidRDefault="0069322A" w:rsidP="00C4683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9322A" w:rsidRDefault="0069322A" w:rsidP="00C4683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9322A" w:rsidRDefault="0069322A" w:rsidP="00C4683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9322A" w:rsidRDefault="0069322A" w:rsidP="00C46830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9322A" w:rsidRDefault="008C44A5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22A">
        <w:rPr>
          <w:rFonts w:ascii="Times New Roman" w:hAnsi="Times New Roman" w:cs="Times New Roman"/>
          <w:sz w:val="24"/>
          <w:szCs w:val="24"/>
        </w:rPr>
        <w:t>[ ] Uso interrogatorio ex 294 c.p.p./391 c.p.p. fissato per il __________ alle ore_____________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le quali, a seconda delle necessità del caso, è facoltà dell’ufficio il rilascio di sola copia informatica e cartacea).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ad uso incidente probatorio fissato per il ____________ alle ore___________ in_________</w:t>
      </w:r>
    </w:p>
    <w:p w:rsidR="00C46830" w:rsidRPr="0069322A" w:rsidRDefault="00C46830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] ad uso riesame/appello misura cautelare</w:t>
      </w:r>
    </w:p>
    <w:p w:rsidR="0069322A" w:rsidRDefault="0069322A" w:rsidP="00C46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telefonico____________________ recapito email______________________________</w:t>
      </w:r>
    </w:p>
    <w:p w:rsidR="0069322A" w:rsidRDefault="0069322A" w:rsidP="00C46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Oristano, lì _______________________</w:t>
      </w:r>
    </w:p>
    <w:p w:rsidR="0069322A" w:rsidRDefault="0069322A" w:rsidP="00C46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>Il/La richiedente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Depositata in Cancelleria il ________________________________</w:t>
      </w:r>
    </w:p>
    <w:p w:rsidR="0069322A" w:rsidRDefault="0069322A" w:rsidP="006932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</w:t>
      </w:r>
    </w:p>
    <w:p w:rsidR="0069322A" w:rsidRPr="008C44A5" w:rsidRDefault="0069322A" w:rsidP="0069322A">
      <w:pPr>
        <w:spacing w:after="0" w:line="480" w:lineRule="auto"/>
        <w:rPr>
          <w:rFonts w:ascii="Times New Roman" w:hAnsi="Times New Roman" w:cs="Times New Roman"/>
        </w:rPr>
      </w:pPr>
      <w:r w:rsidRPr="008C44A5">
        <w:rPr>
          <w:rFonts w:ascii="Times New Roman" w:hAnsi="Times New Roman" w:cs="Times New Roman"/>
        </w:rPr>
        <w:t>Si attesta che in data ____________________ sono state rilasciate n._______ pagine fotocopiate</w:t>
      </w:r>
    </w:p>
    <w:p w:rsidR="0069322A" w:rsidRPr="008C44A5" w:rsidRDefault="0069322A" w:rsidP="0069322A">
      <w:pPr>
        <w:spacing w:after="0" w:line="480" w:lineRule="auto"/>
        <w:rPr>
          <w:rFonts w:ascii="Times New Roman" w:hAnsi="Times New Roman" w:cs="Times New Roman"/>
        </w:rPr>
      </w:pPr>
      <w:r w:rsidRPr="008C44A5">
        <w:rPr>
          <w:rFonts w:ascii="Times New Roman" w:hAnsi="Times New Roman" w:cs="Times New Roman"/>
        </w:rPr>
        <w:t>Riscosse marche per complessivi Euro _____________________ per diritti di copia.</w:t>
      </w:r>
    </w:p>
    <w:p w:rsidR="004959CD" w:rsidRDefault="0069322A" w:rsidP="00C468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:rsidR="004706F7" w:rsidRPr="006707F8" w:rsidRDefault="004706F7" w:rsidP="004706F7">
      <w:pPr>
        <w:spacing w:line="360" w:lineRule="auto"/>
        <w:jc w:val="both"/>
        <w:rPr>
          <w:i/>
          <w:sz w:val="20"/>
          <w:szCs w:val="20"/>
        </w:rPr>
      </w:pPr>
      <w:r w:rsidRPr="006707F8">
        <w:rPr>
          <w:b/>
          <w:i/>
          <w:sz w:val="20"/>
          <w:szCs w:val="20"/>
        </w:rPr>
        <w:t>LEGENDA: *</w:t>
      </w:r>
      <w:r w:rsidRPr="006707F8">
        <w:rPr>
          <w:i/>
          <w:sz w:val="20"/>
          <w:szCs w:val="20"/>
        </w:rPr>
        <w:t xml:space="preserve">=da inoltrarsi liberamente;   </w:t>
      </w:r>
      <w:r w:rsidRPr="006707F8">
        <w:rPr>
          <w:b/>
          <w:i/>
          <w:sz w:val="20"/>
          <w:szCs w:val="20"/>
        </w:rPr>
        <w:t>**</w:t>
      </w:r>
      <w:r w:rsidRPr="006707F8">
        <w:rPr>
          <w:i/>
          <w:sz w:val="20"/>
          <w:szCs w:val="20"/>
        </w:rPr>
        <w:t xml:space="preserve">=da inoltrarsi entro le ore 11.00;   </w:t>
      </w:r>
      <w:r w:rsidRPr="006707F8">
        <w:rPr>
          <w:b/>
          <w:i/>
          <w:sz w:val="20"/>
          <w:szCs w:val="20"/>
        </w:rPr>
        <w:t>***</w:t>
      </w:r>
      <w:r w:rsidRPr="006707F8">
        <w:rPr>
          <w:i/>
          <w:sz w:val="20"/>
          <w:szCs w:val="20"/>
        </w:rPr>
        <w:t>= da inoltrarsi entro le ore 10.00.</w:t>
      </w:r>
    </w:p>
    <w:p w:rsidR="00160680" w:rsidRDefault="00160680" w:rsidP="00EE137D">
      <w:pPr>
        <w:jc w:val="center"/>
        <w:rPr>
          <w:b/>
          <w:sz w:val="20"/>
          <w:szCs w:val="20"/>
        </w:rPr>
      </w:pPr>
    </w:p>
    <w:p w:rsidR="004706F7" w:rsidRDefault="004706F7" w:rsidP="00EE137D">
      <w:pPr>
        <w:jc w:val="center"/>
        <w:rPr>
          <w:b/>
          <w:sz w:val="20"/>
          <w:szCs w:val="20"/>
        </w:rPr>
      </w:pPr>
    </w:p>
    <w:p w:rsidR="00160680" w:rsidRPr="00160680" w:rsidRDefault="00160680" w:rsidP="0016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06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REGOLAMENTAZIONE FRONT-OFFICE</w:t>
      </w:r>
      <w:r w:rsidR="004C10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AREA PENALE</w:t>
      </w:r>
    </w:p>
    <w:p w:rsidR="00160680" w:rsidRPr="00160680" w:rsidRDefault="00160680" w:rsidP="0016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0680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11 marzo 2016 è stato attivato il Servizio Front-Office di questo Tribunale, sia relativamente all’area civile (primo piano tasto 2 dell’ascensore) che all’area penale (ultimo piano tasto 8 dell’ascensore).</w:t>
      </w: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0680" w:rsidRPr="00160680" w:rsidRDefault="00160680" w:rsidP="0016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068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di fruizione del Servizio.</w:t>
      </w:r>
    </w:p>
    <w:p w:rsidR="00160680" w:rsidRPr="00160680" w:rsidRDefault="00160680" w:rsidP="0016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1606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AREA PENALE ( ultimo piano):</w:t>
      </w:r>
    </w:p>
    <w:p w:rsidR="00160680" w:rsidRPr="007D2828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0680" w:rsidRPr="007D2828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sportello si occupa di: </w:t>
      </w:r>
    </w:p>
    <w:p w:rsidR="00160680" w:rsidRPr="007D2828" w:rsidRDefault="00160680" w:rsidP="001606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 di tutti gli atti, (ad esclusione di opposizioni a decreto penale, appelli-riesami, fascicoli di misure cautelari e incidenti probatori, che si depositano direttamente in cancelleria);</w:t>
      </w:r>
    </w:p>
    <w:p w:rsidR="00160680" w:rsidRPr="007D2828" w:rsidRDefault="00160680" w:rsidP="0016068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2)    Richiesta visione dei fascicoli;*</w:t>
      </w:r>
      <w:r w:rsidR="009A2947"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(al front-office resteranno per un </w:t>
      </w:r>
      <w:proofErr w:type="spellStart"/>
      <w:r w:rsidR="009A2947"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="009A2947"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5 gg.)</w:t>
      </w:r>
    </w:p>
    <w:p w:rsidR="00160680" w:rsidRPr="007D2828" w:rsidRDefault="00160680" w:rsidP="0016068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3)    Richieste e ritiro copie;*</w:t>
      </w:r>
    </w:p>
    <w:p w:rsidR="00160680" w:rsidRPr="007D2828" w:rsidRDefault="00160680" w:rsidP="00160680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4)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Richiesta informazione concer</w:t>
      </w:r>
      <w:r w:rsidR="008408CC"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nente lo stato dei procedimenti.</w:t>
      </w:r>
    </w:p>
    <w:p w:rsidR="008408CC" w:rsidRPr="007D2828" w:rsidRDefault="008408CC" w:rsidP="00160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0680" w:rsidRPr="007D2828" w:rsidRDefault="00160680" w:rsidP="00160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 *Le richieste possono farsi al Front-Office con i moduli prestampati a disposizione (allegati alla presente o scaricabili dal sito dell’Ordine</w:t>
      </w:r>
      <w:r w:rsidR="008408CC"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Tribunale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>) o via e-mail utilizzando la stessa modulistica ai seguenti indirizzi:</w:t>
      </w:r>
    </w:p>
    <w:p w:rsidR="00160680" w:rsidRPr="00160680" w:rsidRDefault="00160680" w:rsidP="001606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0680" w:rsidRPr="001522CE" w:rsidRDefault="0076796E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160680" w:rsidRPr="001522C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cancelleria.dibattimento.tribunale.oristano@giustizia.it</w:t>
        </w:r>
      </w:hyperlink>
    </w:p>
    <w:p w:rsidR="00160680" w:rsidRPr="001522CE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0680" w:rsidRPr="001522CE" w:rsidRDefault="0076796E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it-IT"/>
        </w:rPr>
      </w:pPr>
      <w:hyperlink r:id="rId7" w:history="1">
        <w:r w:rsidR="00160680" w:rsidRPr="001522C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cancelleria.gipgup.tribunale.oristano@giustizia.it</w:t>
        </w:r>
      </w:hyperlink>
    </w:p>
    <w:p w:rsidR="00160680" w:rsidRPr="00160680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60680" w:rsidRPr="007D2828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fascicoli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possono essere richiesti </w:t>
      </w:r>
      <w:r w:rsidRPr="00C62B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esclusivamente dai difensori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sola consultazione.</w:t>
      </w:r>
    </w:p>
    <w:p w:rsidR="008408CC" w:rsidRPr="007D2828" w:rsidRDefault="008408CC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2B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privati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potranno consultare i fascicoli </w:t>
      </w:r>
      <w:r w:rsidRPr="00C62B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solo in cancelleria</w:t>
      </w:r>
      <w:r w:rsidRPr="007D28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presenza del personale addetto in ufficio.</w:t>
      </w: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08CC" w:rsidRPr="008408CC" w:rsidRDefault="008408CC" w:rsidP="0084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2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Le istanze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potranno essere qualificate dai richiedenti secondo tre tipologie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8408CC" w:rsidRPr="008408CC" w:rsidRDefault="008408CC" w:rsidP="008408C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richieste ordinarie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da inoltrarsi liberamente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(cartacee presso il front-office o via e-mail) ed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fascicolo verrà portato al front-office il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terzo giorno successivo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richiesta.</w:t>
      </w:r>
    </w:p>
    <w:p w:rsidR="008408CC" w:rsidRPr="008408CC" w:rsidRDefault="00A8296C" w:rsidP="008408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bookmarkStart w:id="3" w:name="_GoBack"/>
      <w:bookmarkEnd w:id="3"/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richieste urgenti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8408CC"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essere 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inoltrate </w:t>
      </w:r>
      <w:r w:rsidR="008408CC"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(cartacee presso il front-office o via e-mail)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8408CC"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preferibilmente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entro le ore 11,00 ed </w:t>
      </w:r>
      <w:r w:rsidR="008408CC"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fascicolo sarà di regola 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disposizione</w:t>
      </w:r>
      <w:r w:rsidR="008408CC"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front-office</w:t>
      </w:r>
      <w:r w:rsidR="008408CC"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il giorno successivo dalle ore 9,00.</w:t>
      </w:r>
    </w:p>
    <w:p w:rsidR="008408CC" w:rsidRPr="001522CE" w:rsidRDefault="008408CC" w:rsidP="008408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richieste di estrema urgenza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devono essere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inoltrate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(cartacee presso il front-office o via e-mail)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preferibilmente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entro le ore 10,00 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il fascicolo sarà di regola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disposizione dopo le 11,00 della stessa giornata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408CC" w:rsidRDefault="008408CC" w:rsidP="008408C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0680" w:rsidRPr="008408CC" w:rsidRDefault="00160680" w:rsidP="001522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0680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mancato rinvenimento del fascicolo (perché</w:t>
      </w:r>
      <w:r w:rsid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udienza o in visione fuori </w:t>
      </w:r>
      <w:r w:rsidRPr="001606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sede,), il richiedente, riceverà avviso via e-mail, di non disponibilità im</w:t>
      </w:r>
      <w:r w:rsid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mediata del </w:t>
      </w:r>
      <w:r w:rsidRPr="00160680">
        <w:rPr>
          <w:rFonts w:ascii="Times New Roman" w:eastAsia="Times New Roman" w:hAnsi="Times New Roman" w:cs="Times New Roman"/>
          <w:sz w:val="24"/>
          <w:szCs w:val="24"/>
          <w:lang w:eastAsia="it-IT"/>
        </w:rPr>
        <w:t>fascicolo.</w:t>
      </w:r>
    </w:p>
    <w:p w:rsidR="00EE137D" w:rsidRDefault="00EE137D" w:rsidP="00C468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08CC" w:rsidRPr="008408CC" w:rsidRDefault="008408CC" w:rsidP="0084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le </w:t>
      </w:r>
      <w:r w:rsidRPr="008408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richieste di copie,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inoltrarsi con le modalità di cui ai punti  1.2.3 e da effettuarsi materialmente anche </w:t>
      </w:r>
      <w:r w:rsidR="007D2828" w:rsidRPr="001522CE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le prassi precedenti (</w:t>
      </w:r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avendo a disposizione il fascicolo sempre al front-office secondo i tempi predetti), le cancellerie avranno di regola tre giorni per </w:t>
      </w:r>
      <w:proofErr w:type="spellStart"/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conformizzare</w:t>
      </w:r>
      <w:proofErr w:type="spellEnd"/>
      <w:r w:rsidRPr="008408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copie urgenti e sette  giorni in caso di richiesta non urgente, secondo le indicazioni di volta in volta meglio date dal personale allo sportello.</w:t>
      </w:r>
    </w:p>
    <w:p w:rsidR="008408CC" w:rsidRPr="00EE137D" w:rsidRDefault="008408CC" w:rsidP="00C4683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408CC" w:rsidRPr="00EE137D" w:rsidSect="0087726D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1F13"/>
    <w:multiLevelType w:val="hybridMultilevel"/>
    <w:tmpl w:val="B6880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74D"/>
    <w:multiLevelType w:val="hybridMultilevel"/>
    <w:tmpl w:val="E644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79F0"/>
    <w:multiLevelType w:val="hybridMultilevel"/>
    <w:tmpl w:val="49743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3271B"/>
    <w:multiLevelType w:val="hybridMultilevel"/>
    <w:tmpl w:val="19148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B71"/>
    <w:multiLevelType w:val="hybridMultilevel"/>
    <w:tmpl w:val="970AFDC4"/>
    <w:lvl w:ilvl="0" w:tplc="75CED1EA">
      <w:start w:val="1"/>
      <w:numFmt w:val="decimal"/>
      <w:lvlText w:val="%1)"/>
      <w:lvlJc w:val="left"/>
      <w:pPr>
        <w:ind w:left="60" w:hanging="420"/>
      </w:p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>
      <w:start w:val="1"/>
      <w:numFmt w:val="decimal"/>
      <w:lvlText w:val="%4."/>
      <w:lvlJc w:val="left"/>
      <w:pPr>
        <w:ind w:left="2160" w:hanging="360"/>
      </w:pPr>
    </w:lvl>
    <w:lvl w:ilvl="4" w:tplc="04100019">
      <w:start w:val="1"/>
      <w:numFmt w:val="lowerLetter"/>
      <w:lvlText w:val="%5."/>
      <w:lvlJc w:val="left"/>
      <w:pPr>
        <w:ind w:left="2880" w:hanging="360"/>
      </w:pPr>
    </w:lvl>
    <w:lvl w:ilvl="5" w:tplc="0410001B">
      <w:start w:val="1"/>
      <w:numFmt w:val="lowerRoman"/>
      <w:lvlText w:val="%6."/>
      <w:lvlJc w:val="right"/>
      <w:pPr>
        <w:ind w:left="3600" w:hanging="180"/>
      </w:pPr>
    </w:lvl>
    <w:lvl w:ilvl="6" w:tplc="0410000F">
      <w:start w:val="1"/>
      <w:numFmt w:val="decimal"/>
      <w:lvlText w:val="%7."/>
      <w:lvlJc w:val="left"/>
      <w:pPr>
        <w:ind w:left="4320" w:hanging="360"/>
      </w:pPr>
    </w:lvl>
    <w:lvl w:ilvl="7" w:tplc="04100019">
      <w:start w:val="1"/>
      <w:numFmt w:val="lowerLetter"/>
      <w:lvlText w:val="%8."/>
      <w:lvlJc w:val="left"/>
      <w:pPr>
        <w:ind w:left="5040" w:hanging="360"/>
      </w:pPr>
    </w:lvl>
    <w:lvl w:ilvl="8" w:tplc="0410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77FF"/>
    <w:rsid w:val="00003957"/>
    <w:rsid w:val="000A4BB2"/>
    <w:rsid w:val="001522CE"/>
    <w:rsid w:val="00160680"/>
    <w:rsid w:val="00285ECA"/>
    <w:rsid w:val="004706F7"/>
    <w:rsid w:val="00475710"/>
    <w:rsid w:val="004959CD"/>
    <w:rsid w:val="004C107F"/>
    <w:rsid w:val="0069322A"/>
    <w:rsid w:val="0076796E"/>
    <w:rsid w:val="007D2828"/>
    <w:rsid w:val="008408CC"/>
    <w:rsid w:val="0087726D"/>
    <w:rsid w:val="008877FF"/>
    <w:rsid w:val="008C44A5"/>
    <w:rsid w:val="009A2947"/>
    <w:rsid w:val="00A8296C"/>
    <w:rsid w:val="00B2187B"/>
    <w:rsid w:val="00C16DD3"/>
    <w:rsid w:val="00C46830"/>
    <w:rsid w:val="00C62B11"/>
    <w:rsid w:val="00EE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22A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EE137D"/>
    <w:rPr>
      <w:color w:val="0000FF" w:themeColor="hyperlink"/>
      <w:u w:val="single"/>
    </w:rPr>
  </w:style>
  <w:style w:type="paragraph" w:customStyle="1" w:styleId="msolistparagraph0">
    <w:name w:val="msolistparagraph"/>
    <w:basedOn w:val="Normale"/>
    <w:rsid w:val="00EE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22A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EE137D"/>
    <w:rPr>
      <w:color w:val="0000FF" w:themeColor="hyperlink"/>
      <w:u w:val="single"/>
    </w:rPr>
  </w:style>
  <w:style w:type="paragraph" w:customStyle="1" w:styleId="msolistparagraph0">
    <w:name w:val="msolistparagraph"/>
    <w:basedOn w:val="Normale"/>
    <w:rsid w:val="00EE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ncelleria.gipgup.tribunale.oristano@giustiz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celleria.dibattimento.tribunale.oristano@giustizia.i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F129-A537-4F3F-B19A-1D434D73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Fadda</dc:creator>
  <cp:lastModifiedBy>Utente02</cp:lastModifiedBy>
  <cp:revision>2</cp:revision>
  <cp:lastPrinted>2016-03-10T15:54:00Z</cp:lastPrinted>
  <dcterms:created xsi:type="dcterms:W3CDTF">2016-03-31T07:37:00Z</dcterms:created>
  <dcterms:modified xsi:type="dcterms:W3CDTF">2016-03-31T07:37:00Z</dcterms:modified>
</cp:coreProperties>
</file>